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7" w:rsidRPr="00060CD7" w:rsidRDefault="00060CD7" w:rsidP="00060CD7">
      <w:pPr>
        <w:keepNext/>
        <w:keepLines/>
        <w:spacing w:line="360" w:lineRule="auto"/>
        <w:outlineLvl w:val="1"/>
        <w:rPr>
          <w:rFonts w:ascii="黑体" w:eastAsia="黑体" w:hAnsi="黑体" w:hint="eastAsia"/>
          <w:bCs/>
          <w:color w:val="000000"/>
          <w:sz w:val="32"/>
          <w:szCs w:val="32"/>
          <w:lang/>
        </w:rPr>
      </w:pPr>
      <w:r w:rsidRPr="00060CD7">
        <w:rPr>
          <w:rFonts w:ascii="黑体" w:eastAsia="黑体" w:hAnsi="黑体" w:hint="eastAsia"/>
          <w:bCs/>
          <w:color w:val="000000"/>
          <w:sz w:val="32"/>
          <w:szCs w:val="32"/>
          <w:lang/>
        </w:rPr>
        <w:t>附件13</w:t>
      </w:r>
    </w:p>
    <w:p w:rsidR="00060CD7" w:rsidRPr="00060CD7" w:rsidRDefault="00060CD7" w:rsidP="00060CD7">
      <w:pPr>
        <w:widowControl/>
        <w:jc w:val="center"/>
        <w:rPr>
          <w:rFonts w:ascii="方正小标宋简体" w:eastAsia="方正小标宋简体" w:hAnsi="宋体" w:cs="方正小标宋简体"/>
          <w:bCs/>
          <w:color w:val="000000"/>
          <w:sz w:val="36"/>
          <w:szCs w:val="36"/>
        </w:rPr>
      </w:pPr>
      <w:r w:rsidRPr="00060CD7">
        <w:rPr>
          <w:rFonts w:ascii="方正小标宋简体" w:eastAsia="方正小标宋简体" w:hAnsi="宋体" w:cs="方正小标宋简体" w:hint="eastAsia"/>
          <w:bCs/>
          <w:color w:val="000000"/>
          <w:sz w:val="36"/>
          <w:szCs w:val="36"/>
        </w:rPr>
        <w:t>光伏建筑应用城市试点申请书</w:t>
      </w:r>
    </w:p>
    <w:p w:rsidR="00060CD7" w:rsidRPr="00060CD7" w:rsidRDefault="00060CD7" w:rsidP="00060CD7">
      <w:pPr>
        <w:widowControl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 w:rsidRPr="00060CD7">
        <w:rPr>
          <w:rFonts w:ascii="方正小标宋简体" w:eastAsia="方正小标宋简体" w:hAnsi="宋体" w:cs="方正小标宋简体" w:hint="eastAsia"/>
          <w:bCs/>
          <w:color w:val="000000"/>
          <w:sz w:val="36"/>
          <w:szCs w:val="36"/>
        </w:rPr>
        <w:t>（内容要点）</w:t>
      </w:r>
    </w:p>
    <w:p w:rsidR="00060CD7" w:rsidRPr="00060CD7" w:rsidRDefault="00060CD7" w:rsidP="00060CD7">
      <w:pPr>
        <w:numPr>
          <w:ilvl w:val="0"/>
          <w:numId w:val="1"/>
        </w:numPr>
        <w:ind w:firstLineChars="200" w:firstLine="634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060CD7">
        <w:rPr>
          <w:rFonts w:ascii="黑体" w:eastAsia="黑体" w:hAnsi="黑体" w:hint="eastAsia"/>
          <w:bCs/>
          <w:color w:val="000000"/>
          <w:sz w:val="32"/>
          <w:szCs w:val="32"/>
        </w:rPr>
        <w:t>主要目标</w:t>
      </w:r>
    </w:p>
    <w:p w:rsidR="00060CD7" w:rsidRPr="00060CD7" w:rsidRDefault="00060CD7" w:rsidP="00060CD7">
      <w:pPr>
        <w:ind w:firstLineChars="200" w:firstLine="634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060CD7">
        <w:rPr>
          <w:rFonts w:ascii="仿宋_GB2312" w:eastAsia="仿宋_GB2312" w:hAnsi="仿宋" w:hint="eastAsia"/>
          <w:bCs/>
          <w:color w:val="000000"/>
          <w:sz w:val="32"/>
          <w:szCs w:val="32"/>
        </w:rPr>
        <w:t>示范期内光伏建筑应用装机容量等任务情况，开展</w:t>
      </w:r>
      <w:r w:rsidRPr="00060CD7">
        <w:rPr>
          <w:rFonts w:ascii="仿宋_GB2312" w:eastAsia="仿宋_GB2312" w:hint="eastAsia"/>
          <w:sz w:val="32"/>
          <w:szCs w:val="32"/>
        </w:rPr>
        <w:t>既有居住建筑改造中太阳能技术应用研究，以及铜铟镓硒、光储直柔等光伏材料和技术攻关与应用等。</w:t>
      </w:r>
    </w:p>
    <w:p w:rsidR="00060CD7" w:rsidRPr="00060CD7" w:rsidRDefault="00060CD7" w:rsidP="00060CD7">
      <w:pPr>
        <w:numPr>
          <w:ilvl w:val="0"/>
          <w:numId w:val="1"/>
        </w:numPr>
        <w:ind w:firstLineChars="200" w:firstLine="634"/>
        <w:rPr>
          <w:rFonts w:ascii="黑体" w:eastAsia="黑体" w:hAnsi="黑体"/>
          <w:bCs/>
          <w:color w:val="000000"/>
          <w:sz w:val="32"/>
          <w:szCs w:val="32"/>
        </w:rPr>
      </w:pPr>
      <w:r w:rsidRPr="00060CD7">
        <w:rPr>
          <w:rFonts w:ascii="黑体" w:eastAsia="黑体" w:hAnsi="黑体" w:hint="eastAsia"/>
          <w:bCs/>
          <w:color w:val="000000"/>
          <w:sz w:val="32"/>
          <w:szCs w:val="32"/>
        </w:rPr>
        <w:t>工作基础</w:t>
      </w:r>
    </w:p>
    <w:p w:rsidR="00060CD7" w:rsidRPr="00060CD7" w:rsidRDefault="00060CD7" w:rsidP="00060CD7">
      <w:pPr>
        <w:ind w:firstLineChars="200" w:firstLine="634"/>
        <w:rPr>
          <w:rFonts w:ascii="仿宋_GB2312" w:eastAsia="仿宋_GB2312" w:hAnsi="Calibri"/>
          <w:bCs/>
          <w:color w:val="000000"/>
          <w:sz w:val="32"/>
          <w:szCs w:val="32"/>
        </w:rPr>
      </w:pPr>
      <w:r w:rsidRPr="00060CD7">
        <w:rPr>
          <w:rFonts w:ascii="仿宋_GB2312" w:eastAsia="仿宋_GB2312" w:hAnsi="仿宋" w:hint="eastAsia"/>
          <w:bCs/>
          <w:color w:val="000000"/>
          <w:sz w:val="32"/>
          <w:szCs w:val="32"/>
        </w:rPr>
        <w:t>包括本地区经济社会发展现状、光伏建筑应用</w:t>
      </w:r>
      <w:r w:rsidRPr="00060CD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政策出台情况、产业发展情况、技术应用及标准化水平和能力、龙头企业情况、项目实施情况、组织机构和工作机制情况、保障措施情况等</w:t>
      </w:r>
      <w:r w:rsidRPr="00060CD7">
        <w:rPr>
          <w:rFonts w:ascii="仿宋_GB2312" w:eastAsia="仿宋_GB2312" w:hAnsi="仿宋" w:hint="eastAsia"/>
          <w:bCs/>
          <w:color w:val="000000"/>
          <w:sz w:val="32"/>
          <w:szCs w:val="32"/>
        </w:rPr>
        <w:t>。</w:t>
      </w:r>
    </w:p>
    <w:p w:rsidR="00060CD7" w:rsidRPr="00060CD7" w:rsidRDefault="00060CD7" w:rsidP="00060CD7">
      <w:pPr>
        <w:numPr>
          <w:ilvl w:val="0"/>
          <w:numId w:val="1"/>
        </w:numPr>
        <w:ind w:firstLineChars="200" w:firstLine="634"/>
        <w:rPr>
          <w:rFonts w:ascii="黑体" w:eastAsia="黑体" w:hAnsi="黑体"/>
          <w:bCs/>
          <w:color w:val="000000"/>
          <w:sz w:val="32"/>
          <w:szCs w:val="32"/>
        </w:rPr>
      </w:pPr>
      <w:r w:rsidRPr="00060CD7">
        <w:rPr>
          <w:rFonts w:ascii="黑体" w:eastAsia="黑体" w:hAnsi="黑体" w:hint="eastAsia"/>
          <w:bCs/>
          <w:color w:val="000000"/>
          <w:sz w:val="32"/>
          <w:szCs w:val="32"/>
        </w:rPr>
        <w:t>发展规划</w:t>
      </w:r>
    </w:p>
    <w:p w:rsidR="00060CD7" w:rsidRPr="00060CD7" w:rsidRDefault="00060CD7" w:rsidP="00060CD7">
      <w:pPr>
        <w:ind w:firstLineChars="200" w:firstLine="634"/>
        <w:rPr>
          <w:rFonts w:ascii="仿宋_GB2312" w:eastAsia="仿宋_GB2312" w:hAnsi="Calibri"/>
          <w:bCs/>
          <w:color w:val="000000"/>
          <w:sz w:val="32"/>
          <w:szCs w:val="32"/>
        </w:rPr>
      </w:pPr>
      <w:r w:rsidRPr="00060CD7">
        <w:rPr>
          <w:rFonts w:ascii="仿宋_GB2312" w:eastAsia="仿宋_GB2312" w:hAnsi="仿宋" w:hint="eastAsia"/>
          <w:bCs/>
          <w:color w:val="000000"/>
          <w:sz w:val="32"/>
          <w:szCs w:val="32"/>
        </w:rPr>
        <w:t>包括发展目标、</w:t>
      </w:r>
      <w:r w:rsidRPr="00060CD7">
        <w:rPr>
          <w:rFonts w:ascii="仿宋_GB2312" w:eastAsia="仿宋_GB2312" w:hAnsi="Calibri" w:hint="eastAsia"/>
          <w:bCs/>
          <w:color w:val="000000"/>
          <w:sz w:val="32"/>
          <w:szCs w:val="32"/>
        </w:rPr>
        <w:t>建设任务、</w:t>
      </w:r>
      <w:r w:rsidRPr="00060CD7">
        <w:rPr>
          <w:rFonts w:ascii="仿宋_GB2312" w:eastAsia="仿宋_GB2312" w:hAnsi="仿宋" w:hint="eastAsia"/>
          <w:bCs/>
          <w:color w:val="000000"/>
          <w:sz w:val="32"/>
          <w:szCs w:val="32"/>
        </w:rPr>
        <w:t>年度</w:t>
      </w:r>
      <w:r w:rsidRPr="00060CD7">
        <w:rPr>
          <w:rFonts w:ascii="仿宋_GB2312" w:eastAsia="仿宋_GB2312" w:hAnsi="Calibri" w:hint="eastAsia"/>
          <w:bCs/>
          <w:color w:val="000000"/>
          <w:sz w:val="32"/>
          <w:szCs w:val="32"/>
        </w:rPr>
        <w:t>工作计划等。</w:t>
      </w:r>
    </w:p>
    <w:p w:rsidR="00060CD7" w:rsidRPr="00060CD7" w:rsidRDefault="00060CD7" w:rsidP="00060CD7">
      <w:pPr>
        <w:numPr>
          <w:ilvl w:val="0"/>
          <w:numId w:val="1"/>
        </w:numPr>
        <w:ind w:firstLineChars="200" w:firstLine="634"/>
        <w:rPr>
          <w:rFonts w:ascii="黑体" w:eastAsia="黑体" w:hAnsi="黑体"/>
          <w:bCs/>
          <w:color w:val="000000"/>
          <w:sz w:val="32"/>
          <w:szCs w:val="32"/>
        </w:rPr>
      </w:pPr>
      <w:r w:rsidRPr="00060CD7">
        <w:rPr>
          <w:rFonts w:ascii="黑体" w:eastAsia="黑体" w:hAnsi="黑体" w:hint="eastAsia"/>
          <w:bCs/>
          <w:color w:val="000000"/>
          <w:sz w:val="32"/>
          <w:szCs w:val="32"/>
        </w:rPr>
        <w:t>保障措施</w:t>
      </w:r>
    </w:p>
    <w:p w:rsidR="00060CD7" w:rsidRPr="00060CD7" w:rsidRDefault="00060CD7" w:rsidP="00060CD7">
      <w:pPr>
        <w:numPr>
          <w:ilvl w:val="0"/>
          <w:numId w:val="1"/>
        </w:numPr>
        <w:ind w:firstLineChars="200" w:firstLine="634"/>
        <w:rPr>
          <w:rFonts w:ascii="黑体" w:eastAsia="黑体" w:hAnsi="黑体"/>
          <w:bCs/>
          <w:color w:val="000000"/>
          <w:sz w:val="32"/>
          <w:szCs w:val="32"/>
        </w:rPr>
      </w:pPr>
      <w:r w:rsidRPr="00060CD7">
        <w:rPr>
          <w:rFonts w:ascii="黑体" w:eastAsia="黑体" w:hAnsi="黑体" w:hint="eastAsia"/>
          <w:bCs/>
          <w:color w:val="000000"/>
          <w:sz w:val="32"/>
          <w:szCs w:val="32"/>
        </w:rPr>
        <w:t>效益分析</w:t>
      </w:r>
    </w:p>
    <w:p w:rsidR="00060CD7" w:rsidRPr="00060CD7" w:rsidRDefault="00060CD7" w:rsidP="00060CD7">
      <w:pPr>
        <w:jc w:val="left"/>
        <w:rPr>
          <w:rFonts w:ascii="仿宋_GB2312" w:eastAsia="仿宋_GB2312" w:hAnsi="Calibri"/>
          <w:bCs/>
          <w:color w:val="000000"/>
          <w:sz w:val="32"/>
          <w:szCs w:val="32"/>
        </w:rPr>
      </w:pPr>
      <w:r w:rsidRPr="00060CD7">
        <w:rPr>
          <w:rFonts w:ascii="仿宋_GB2312" w:eastAsia="仿宋_GB2312" w:hAnsi="仿宋" w:hint="eastAsia"/>
          <w:bCs/>
          <w:color w:val="000000"/>
          <w:sz w:val="32"/>
          <w:szCs w:val="32"/>
        </w:rPr>
        <w:t xml:space="preserve">    包括经济、环</w:t>
      </w:r>
      <w:r w:rsidRPr="00060CD7">
        <w:rPr>
          <w:rFonts w:ascii="仿宋_GB2312" w:eastAsia="仿宋_GB2312" w:hAnsi="Calibri" w:hint="eastAsia"/>
          <w:bCs/>
          <w:color w:val="000000"/>
          <w:sz w:val="32"/>
          <w:szCs w:val="32"/>
        </w:rPr>
        <w:t>境和社会效益，示范及辐射作用等。</w:t>
      </w:r>
    </w:p>
    <w:p w:rsidR="00060CD7" w:rsidRPr="00060CD7" w:rsidRDefault="00060CD7" w:rsidP="000A2D3A">
      <w:pPr>
        <w:widowControl/>
        <w:spacing w:line="56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D3424F" w:rsidRPr="00060CD7" w:rsidRDefault="00D3424F" w:rsidP="00060CD7">
      <w:pPr>
        <w:rPr>
          <w:szCs w:val="20"/>
        </w:rPr>
      </w:pPr>
    </w:p>
    <w:sectPr w:rsidR="00D3424F" w:rsidRPr="00060CD7">
      <w:footerReference w:type="even" r:id="rId5"/>
      <w:footerReference w:type="default" r:id="rId6"/>
      <w:pgSz w:w="11906" w:h="16838"/>
      <w:pgMar w:top="1701" w:right="1474" w:bottom="1474" w:left="1531" w:header="851" w:footer="964" w:gutter="0"/>
      <w:cols w:space="720"/>
      <w:docGrid w:type="linesAndChars" w:linePitch="621" w:charSpace="-6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0A2D3A">
    <w:pPr>
      <w:pStyle w:val="a8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36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0A2D3A">
    <w:pPr>
      <w:pStyle w:val="a8"/>
      <w:jc w:val="right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1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236514FF"/>
    <w:multiLevelType w:val="singleLevel"/>
    <w:tmpl w:val="236514FF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23885E4F"/>
    <w:multiLevelType w:val="singleLevel"/>
    <w:tmpl w:val="23885E4F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47820549"/>
    <w:multiLevelType w:val="singleLevel"/>
    <w:tmpl w:val="47820549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7B5668C1"/>
    <w:multiLevelType w:val="singleLevel"/>
    <w:tmpl w:val="7B5668C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07"/>
  <w:drawingGridVerticalSpacing w:val="6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F75"/>
    <w:rsid w:val="00050F47"/>
    <w:rsid w:val="00060CD7"/>
    <w:rsid w:val="000A2D3A"/>
    <w:rsid w:val="00137C87"/>
    <w:rsid w:val="00220495"/>
    <w:rsid w:val="002C5F1F"/>
    <w:rsid w:val="00350F87"/>
    <w:rsid w:val="00353A81"/>
    <w:rsid w:val="00357F3C"/>
    <w:rsid w:val="003A0D89"/>
    <w:rsid w:val="003F4DC7"/>
    <w:rsid w:val="00495F95"/>
    <w:rsid w:val="00513C37"/>
    <w:rsid w:val="0051509D"/>
    <w:rsid w:val="00523C79"/>
    <w:rsid w:val="005801C2"/>
    <w:rsid w:val="00603219"/>
    <w:rsid w:val="00670F6E"/>
    <w:rsid w:val="006C7266"/>
    <w:rsid w:val="0071118E"/>
    <w:rsid w:val="00713084"/>
    <w:rsid w:val="00822B9F"/>
    <w:rsid w:val="0086031E"/>
    <w:rsid w:val="0087172E"/>
    <w:rsid w:val="00985947"/>
    <w:rsid w:val="009B15AA"/>
    <w:rsid w:val="009D4575"/>
    <w:rsid w:val="009F3AFB"/>
    <w:rsid w:val="00A11BC2"/>
    <w:rsid w:val="00AB7F39"/>
    <w:rsid w:val="00AE1A6A"/>
    <w:rsid w:val="00B52AF1"/>
    <w:rsid w:val="00BE299D"/>
    <w:rsid w:val="00C45CE6"/>
    <w:rsid w:val="00C636DB"/>
    <w:rsid w:val="00CF0757"/>
    <w:rsid w:val="00D26E74"/>
    <w:rsid w:val="00D3424F"/>
    <w:rsid w:val="00D4619F"/>
    <w:rsid w:val="00DD4235"/>
    <w:rsid w:val="00E01DFF"/>
    <w:rsid w:val="00E27A40"/>
    <w:rsid w:val="00ED3AC9"/>
    <w:rsid w:val="00F70F01"/>
    <w:rsid w:val="00F95F75"/>
    <w:rsid w:val="00FE6E76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60C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A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bstract-text">
    <w:name w:val="abstract-text"/>
    <w:basedOn w:val="a0"/>
    <w:rsid w:val="00F70F01"/>
  </w:style>
  <w:style w:type="paragraph" w:styleId="a3">
    <w:name w:val="Normal (Web)"/>
    <w:basedOn w:val="a"/>
    <w:uiPriority w:val="99"/>
    <w:semiHidden/>
    <w:unhideWhenUsed/>
    <w:rsid w:val="009F3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unhideWhenUsed/>
    <w:rsid w:val="00DD42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4235"/>
    <w:rPr>
      <w:sz w:val="18"/>
      <w:szCs w:val="18"/>
    </w:rPr>
  </w:style>
  <w:style w:type="table" w:styleId="a5">
    <w:name w:val="Table Grid"/>
    <w:basedOn w:val="a1"/>
    <w:uiPriority w:val="59"/>
    <w:rsid w:val="00DD4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F48CA"/>
    <w:rPr>
      <w:b/>
      <w:bCs/>
    </w:rPr>
  </w:style>
  <w:style w:type="character" w:customStyle="1" w:styleId="2Char">
    <w:name w:val="标题 2 Char"/>
    <w:basedOn w:val="a0"/>
    <w:link w:val="2"/>
    <w:rsid w:val="00060CD7"/>
    <w:rPr>
      <w:rFonts w:ascii="Cambria" w:eastAsia="宋体" w:hAnsi="Cambria" w:cs="Times New Roman"/>
      <w:b/>
      <w:bCs/>
      <w:sz w:val="32"/>
      <w:szCs w:val="32"/>
      <w:lang/>
    </w:rPr>
  </w:style>
  <w:style w:type="numbering" w:customStyle="1" w:styleId="1">
    <w:name w:val="无列表1"/>
    <w:next w:val="a2"/>
    <w:uiPriority w:val="99"/>
    <w:semiHidden/>
    <w:unhideWhenUsed/>
    <w:rsid w:val="00060CD7"/>
  </w:style>
  <w:style w:type="paragraph" w:styleId="a7">
    <w:name w:val="Date"/>
    <w:basedOn w:val="a"/>
    <w:next w:val="a"/>
    <w:link w:val="Char0"/>
    <w:uiPriority w:val="99"/>
    <w:unhideWhenUsed/>
    <w:rsid w:val="00060CD7"/>
    <w:pPr>
      <w:ind w:leftChars="2500" w:left="100"/>
    </w:pPr>
    <w:rPr>
      <w:lang/>
    </w:rPr>
  </w:style>
  <w:style w:type="character" w:customStyle="1" w:styleId="Char0">
    <w:name w:val="日期 Char"/>
    <w:basedOn w:val="a0"/>
    <w:link w:val="a7"/>
    <w:uiPriority w:val="99"/>
    <w:rsid w:val="00060CD7"/>
    <w:rPr>
      <w:rFonts w:ascii="Times New Roman" w:eastAsia="宋体" w:hAnsi="Times New Roman" w:cs="Times New Roman"/>
      <w:szCs w:val="24"/>
      <w:lang/>
    </w:rPr>
  </w:style>
  <w:style w:type="paragraph" w:styleId="a8">
    <w:name w:val="footer"/>
    <w:basedOn w:val="a"/>
    <w:link w:val="Char1"/>
    <w:semiHidden/>
    <w:rsid w:val="00060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semiHidden/>
    <w:rsid w:val="0006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customStyle="1" w:styleId="KT1">
    <w:name w:val="KT正文1"/>
    <w:basedOn w:val="a"/>
    <w:rsid w:val="00060CD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00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04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3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0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8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25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3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7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156</Characters>
  <Application>Microsoft Office Word</Application>
  <DocSecurity>0</DocSecurity>
  <Lines>12</Lines>
  <Paragraphs>17</Paragraphs>
  <ScaleCrop>false</ScaleCrop>
  <Company>china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dcterms:created xsi:type="dcterms:W3CDTF">2022-11-17T02:45:00Z</dcterms:created>
  <dcterms:modified xsi:type="dcterms:W3CDTF">2022-11-17T02:45:00Z</dcterms:modified>
</cp:coreProperties>
</file>