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rPr>
          <w:rFonts w:ascii="Times New Roman" w:hAnsi="Times New Roman" w:eastAsia="仿宋_GB2312"/>
          <w:spacing w:val="-3"/>
          <w:sz w:val="32"/>
          <w:szCs w:val="32"/>
        </w:rPr>
      </w:pPr>
      <w:r>
        <w:rPr>
          <w:rFonts w:ascii="Times New Roman" w:hAnsi="Times New Roman" w:eastAsia="黑体"/>
          <w:spacing w:val="-3"/>
          <w:sz w:val="30"/>
          <w:szCs w:val="30"/>
        </w:rPr>
        <w:t>附件2</w:t>
      </w:r>
    </w:p>
    <w:p>
      <w:pPr>
        <w:pStyle w:val="5"/>
        <w:ind w:firstLine="0" w:firstLineChars="0"/>
        <w:jc w:val="center"/>
        <w:outlineLvl w:val="0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</w:rPr>
        <w:t>山西</w:t>
      </w:r>
      <w:r>
        <w:rPr>
          <w:rFonts w:ascii="Times New Roman" w:hAnsi="Times New Roman" w:eastAsia="黑体"/>
          <w:sz w:val="36"/>
          <w:szCs w:val="36"/>
        </w:rPr>
        <w:t>省（区、市）</w:t>
      </w:r>
      <w:r>
        <w:rPr>
          <w:rFonts w:hint="eastAsia" w:ascii="Times New Roman" w:hAnsi="Times New Roman" w:eastAsia="黑体"/>
          <w:sz w:val="36"/>
          <w:szCs w:val="36"/>
          <w:lang w:val="en-US" w:eastAsia="zh-CN"/>
        </w:rPr>
        <w:t>5</w:t>
      </w:r>
      <w:r>
        <w:rPr>
          <w:rFonts w:ascii="Times New Roman" w:hAnsi="Times New Roman" w:eastAsia="黑体"/>
          <w:sz w:val="36"/>
          <w:szCs w:val="36"/>
        </w:rPr>
        <w:t>月纳入20</w:t>
      </w:r>
      <w:r>
        <w:rPr>
          <w:rFonts w:hint="eastAsia" w:ascii="Times New Roman" w:hAnsi="Times New Roman" w:eastAsia="黑体"/>
          <w:sz w:val="36"/>
          <w:szCs w:val="36"/>
        </w:rPr>
        <w:t>20</w:t>
      </w:r>
      <w:r>
        <w:rPr>
          <w:rFonts w:ascii="Times New Roman" w:hAnsi="Times New Roman" w:eastAsia="黑体"/>
          <w:sz w:val="36"/>
          <w:szCs w:val="36"/>
        </w:rPr>
        <w:t>年国家财政补贴规模户用光伏项目名单</w:t>
      </w:r>
    </w:p>
    <w:tbl>
      <w:tblPr>
        <w:tblStyle w:val="3"/>
        <w:tblpPr w:leftFromText="180" w:rightFromText="180" w:vertAnchor="text" w:horzAnchor="page" w:tblpX="1448" w:tblpY="215"/>
        <w:tblOverlap w:val="never"/>
        <w:tblW w:w="1362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8"/>
        <w:gridCol w:w="17"/>
        <w:gridCol w:w="3267"/>
        <w:gridCol w:w="3150"/>
        <w:gridCol w:w="1867"/>
        <w:gridCol w:w="2153"/>
        <w:gridCol w:w="172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  <w:t>市（地、州、盟）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  <w:t>县（市、区、旗）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  <w:t>自然人姓名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  <w:t>装机容量（千瓦）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  <w:t>并网时间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忻府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张国仑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忻府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张秀灯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忻府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郭俊英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忻府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赵少平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万荣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苏中民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7.92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忻府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赵生文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忻府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赵杰云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忻府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董建业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万荣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石锡魁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7.26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阳泉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盂县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史福祥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忻府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付未星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忻府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付云文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忻府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张占魁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忻府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付银军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忻府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高永祥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霍州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武海平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霍州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郜中华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定襄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贾先清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晋城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高平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米大虎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万荣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董思民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定襄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王治军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定襄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岳粉娥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晋城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高平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李倩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晋城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高平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袁慧玲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晋城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高平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许艳琴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太原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阳曲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张桃伶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隰县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高福平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隰县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高玉玉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隰县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高贝贝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忻府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孙志伟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陈光举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乔占芳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晋中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祁县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马致海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太原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阳曲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庞拴兔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吕梁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孝义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梁发亮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大同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新荣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康学林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贾国伟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18.72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王建国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王亚辉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31.2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贾三民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21.06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贾晓英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24.18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孙卫军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15.6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王秀斌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24.18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左红兴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17.16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王张红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28.08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隰县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张青平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长治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襄垣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王明和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太原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清徐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梁根威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大同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新荣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廉文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新绛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王爱民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51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忻府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付润来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52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运城市客户服务中心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陈雄伟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53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长治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沁县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张书华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54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晋中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和顺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冯树平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55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大同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天镇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薛占军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56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大同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天镇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薛占军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57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大同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天镇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宋海芳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58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大同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天镇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庞淑鲜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59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忻府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郭秀明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晋中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和顺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祁占国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61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晋中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和顺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李耀荣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62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晋中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和顺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李彦维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63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大同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天镇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薛占军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64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赵国文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65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忻府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杨变灯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66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王水兴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30.34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67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王爱玲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30.34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68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王云强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30.34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69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关春燕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30.24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70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忻府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郭付祥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71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忻府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郭双连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72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忻府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郭六连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73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阳泉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平坦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高富春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74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晋城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高平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李英娇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75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晋中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和顺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郜志鹏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76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长治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襄垣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李志民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77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晋中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和顺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郜应忠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78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晋城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高平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赵丽芳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79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忻府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付志鹏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晋中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平遥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许合文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81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晋中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平遥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高宏继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82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忻府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郭计祥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83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洪洞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黄海亮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30.87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84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洪洞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李志勇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21.87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85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忻府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赵建春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86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杨飞飞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24.08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87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许书娟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88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忻府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张跃荣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89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张悦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16.74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90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张晓斌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15.81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91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靳海荣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49.95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92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张红星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27.28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93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张晓东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24.8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94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赵廷利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32.76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95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王许梅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49.95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96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贾艳芬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21.08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97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赵双学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32.76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98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景文波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24.18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99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赵春菊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32.76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晋中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寿阳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董香林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101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晋中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平遥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毋庆祥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102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崔福记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31.98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103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张小更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21.06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104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安天杰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17.55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105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安天兵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106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晋城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高平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杜赵斌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107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隰县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李彤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108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晋城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高平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段保根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109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柴建利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24.08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110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洪洞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郭胜利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13.125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111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洪洞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陈国梁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112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洪洞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郭芳芳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10.875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113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洪洞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黄春慧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21.87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114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洪洞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李江平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15.795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115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洪洞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黄红锁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18.225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116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阳泉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平坦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葛海兴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117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阳泉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平坦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葛海顺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118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刘玉平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10.05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119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洪洞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李健健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12.75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120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洪洞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郭倩倩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15.375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121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洪洞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黄星星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26.73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122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忻府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贾卯宏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123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定襄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于福西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124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吕梁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汾阳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王益兴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11.6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125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大同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天镇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范忠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126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大同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天镇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范密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127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大同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天镇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冯元山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128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张保亮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10.05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129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神池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梁峰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130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李兴旺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15.04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131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刘海霞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40.32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132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李桂芳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40.32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133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杨红育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69.12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134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娄水莲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135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隰县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郑建伟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136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晋城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高平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韩改梅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137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晋城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高平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牛青山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138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忻府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付建光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139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大同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天镇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孟飞云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140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隰县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陈秀丽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141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隰县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肖华鹏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142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隰县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曹排爱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143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隰县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董志军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144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隰县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耿云翠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145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忻府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王燕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146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隰县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王宏伟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147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隰县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肖承志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148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隰县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陈秀生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149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忻府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王勇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隰县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肖承阳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祁峰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19.11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张海燕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16.38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刘丹丹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14.04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李文秀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14.04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李亚红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17.16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王盼盼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21.06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田平平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17.55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刘伟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16.38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贾云浩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29.4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160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定襄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王补文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161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定襄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张燕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162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定襄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张步升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163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卢玉明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18.33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164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史晓鹏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26.52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165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加小琴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16.38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166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杨红峰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52.26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167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翼城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任丽娟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168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张海洋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26.52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169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刘喜云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17.55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170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洪洞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胡玉平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70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171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忻府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王欣伟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172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kern w:val="0"/>
                <w:sz w:val="24"/>
                <w:lang w:val="en-US" w:eastAsia="zh-CN"/>
              </w:rPr>
              <w:t>定襄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kern w:val="0"/>
                <w:sz w:val="24"/>
                <w:lang w:val="en-US" w:eastAsia="zh-CN"/>
              </w:rPr>
              <w:t>董丽平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kern w:val="0"/>
                <w:sz w:val="24"/>
                <w:lang w:val="en-US" w:eastAsia="zh-CN"/>
              </w:rPr>
              <w:t>2020/5/18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173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万荣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吴志伟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174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万荣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崔百明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175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大同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浑源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刘永文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176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洪洞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杨红翠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177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王东元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19.13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178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王东元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20.25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179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洪洞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李涛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180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乔占芳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181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洪洞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杨红翠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182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乔红燕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183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王麦浪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29.64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184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郑二林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15.6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185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闫秀云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21.84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186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贾建中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20.28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187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乔智毅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15.99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188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王小建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17.55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189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丁艳萍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16.38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190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徐宇峰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13.65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191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石跃菊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16.38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192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徐建英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29.64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193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张海平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29.64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194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段亚丽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16.38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195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李海红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21.06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196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阳泉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盂县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杨双林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197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阳泉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盂县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赵根全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198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隰县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刘志伟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199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隰县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王东爱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隰县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张鑫源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万荣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范喜转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临猗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曹旭瑞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万荣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薛选民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万荣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范建国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万荣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畅猛强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万荣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贾永艮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万荣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刘卫宁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万荣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解义平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万荣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张高峰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210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万荣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卫豪武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211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万荣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王安明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16.875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212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万荣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黄国燕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213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万荣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贾晓杰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14.25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214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万荣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杨民法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215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万荣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解军师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216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贾常斌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24.3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217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段自强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21.87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218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刘泽锋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12.96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219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梁海宁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19.44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220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刘生俊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14.58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221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贾铁伟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11.34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222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荆文文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15.6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223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胡建斌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224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吴来福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18.72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225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荆如杰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226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尚会琴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15.99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227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胡建军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24.18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228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毛志端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21.84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229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崔爱蓉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17.55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230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忻府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赵桂梅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231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胡建武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15.12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232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忻府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王明兴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233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郝雁飞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18.72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234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吴燕芳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15.21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235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荆怀意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14.82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236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隰县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曹新平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237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隰县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粟玉莲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238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隰县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曹慧峰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239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大同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新荣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袁振华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240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大同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新荣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李如香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241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大同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新荣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袁晋禹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242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大同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新荣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侯月娥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243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大同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新荣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李伟杰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244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吕梁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孝义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闫永明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245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遆海杰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16.12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246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沈跃兴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15.6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247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绛县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马伟伟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248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绛县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靳民选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249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绛县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刘海亮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250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沈宗勤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15.6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251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李斌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29.7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252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沈宗俭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253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新绛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张彩萍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254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文维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28.86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255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永济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侯建政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21.6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256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田宝峰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15.5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257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杨海涛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258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周韶伟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16.8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259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翟海斌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260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李文岗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261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新绛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文龙儿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262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田青菊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15.5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263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李华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49.92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264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绛县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曹徐英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265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遆银刚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10.54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266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田春菊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13.64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267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太原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滨河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赵俊禧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268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大同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浑源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武利芳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269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大同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新荣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李文义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270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平陆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员印康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24.75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271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新绛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史青合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272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忻府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张金明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273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忻府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张浩军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274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忻府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张金明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275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忻府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姜清贤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276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忻府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姜武平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277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霍州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朱德元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278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霍州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郝李鹏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279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赵正明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20.4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280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大同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新荣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农华青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281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太原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清徐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时全应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282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霍州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王福连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283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霍州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成元虎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284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霍州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郑虎群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285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霍州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任银元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286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霍州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朱建军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287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霍州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成俊娃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288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霍州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闫小冬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289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霍州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桑瑞华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290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霍州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蔺瑞刚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291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霍州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朱月娥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292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霍州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陈小亮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293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卢建温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294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霍州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王宇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295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张婷婷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17.94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296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永济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王竹芯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6.1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297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霍州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苗金锁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298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路会珍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21.75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299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张胜学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21.75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柴跃祥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尉朝阳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17.625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李欣田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17.625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崔仙菊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18.375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梁青跃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13.125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张峰艳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20.25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巨喜斌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15.75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王虎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高佳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19.125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赵惠峰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20.25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310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贾红元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16.125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311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毛顺生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15.75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312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洪洞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王海平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70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313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李鹏鹏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21.84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314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绛县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王久丰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315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张云峰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21.06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316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大同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新荣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刘茹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70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317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大同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新荣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穆志远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70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318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隰县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徐海燕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319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隰县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李宇宇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320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隰县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贺东艳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321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隰县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王次莲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322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隰县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苏忠浩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323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隰县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苏源凯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324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隰县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李红祥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325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古县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王来东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326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古县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李金亮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327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丰鲜玲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328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张秀兰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329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冯珍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330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黑四娃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331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王英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332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刘建伟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333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兰二芬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334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任富强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335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夏县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毋彩菊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336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胡举仁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21.6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337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黄鹏东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338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陈光举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339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杜健蕾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340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白光利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341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郭维庆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342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李保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343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李仅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344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任永强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345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长治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壶关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王志鱼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346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长治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壶关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牛星秀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347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新绛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梁俊利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348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隰县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刘小青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349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隰县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刘志伟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350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隰县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刘红卫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351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隰县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刘宏武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352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隰县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冯福萍光伏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353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兰三娥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354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刘义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355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王二娥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356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安小梅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357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韩文梅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358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李凤娟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359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宗素叶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360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张海珍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361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  <w:t>李凤强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362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太原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清徐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王春龙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363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南峰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130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364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张国栋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90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365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怀仁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于清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366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太原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清徐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杨新圆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367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张俊杰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18.375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368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张立舟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13.5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369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贾林霞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14.25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370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窦建亮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19.875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371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王留生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372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路玲芹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17.625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373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王光选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374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崔建娃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20.25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375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藏俊会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18.375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376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张兰云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13.125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377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长治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潞城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申钰杰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378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霍州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王宇华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379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霍州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王军管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380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隰县</w:t>
            </w:r>
            <w:bookmarkStart w:id="0" w:name="_GoBack"/>
            <w:bookmarkEnd w:id="0"/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王中镱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381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隰县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王斌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382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大同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阳高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杨华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55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383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盐湖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马风莲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10.125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384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盐湖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徐瑞泽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385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盐湖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张利平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12.375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386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盐湖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薛红兵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10.5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387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盐湖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薛公庆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18.375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388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盐湖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叶朝霞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8.25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389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盐湖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易学拴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9.375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390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盐湖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李红强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391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盐湖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李金芳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15.375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392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盐湖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薛艮珠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16.5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393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盐湖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李攀峰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12.75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394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盐湖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吕清平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395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盐湖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薛银锡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396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盐湖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薛鸽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397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夏县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晋香莉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51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398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隰县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杨育娟光伏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399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隰县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郭小红光伏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400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隰县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曹伟光伏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401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隰县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杨小静光伏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402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大同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阳高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昝桂梅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403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大同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阳高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刘少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404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大同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阳高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刘福明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405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忻府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赵志刚光伏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406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霍州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韩景华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407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长治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襄垣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原志强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408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霍州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王萌浩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409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隰县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马小龙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410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新绛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庾栓林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411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隰县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刘玉堂光伏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412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运城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新绛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闫东海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413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怀仁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沈雪良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414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怀仁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沈建仁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415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安黎民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21.06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416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徐军峰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28.08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417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徐中秋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23.4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418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张桂兰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419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杨磊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420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忻府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郭成梅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421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长治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襄垣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靳效义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422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长治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襄垣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张贵苗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423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霍州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蒲延林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424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霍州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郭壮志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425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霍州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张小萍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426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晋中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太谷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白云亮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427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晋中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太谷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张艳军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428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定襄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张宝山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429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郑方杰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12.87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430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郑会青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20.28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431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许麦英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15.21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432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毛海霞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30.42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433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王振华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21.84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434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毛俊飞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15.21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435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景丽丽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24.18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436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毛永吉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23.4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437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贾春茂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438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襄汾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王玉柱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23.4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439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刘旺龙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19.44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440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霍州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郝魏胜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441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霍州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郝魏子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442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太原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小店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张万顺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443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张俊杰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19.44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444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刘旺龙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19.44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445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张景国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18.63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446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尧都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刘立管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23.49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447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辛江文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448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马勇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449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李占霞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450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晋城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沁水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闫田文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98.67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451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刘玉秀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452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沈保珠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453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王海兰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454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马占国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455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马占忠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456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马兵山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457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杨慧平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458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刘志芳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459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解培梅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460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赵晓云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461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刘国祥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462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杨建中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463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马润平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464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宗宏章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465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高华芬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466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张宣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467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杨竹梅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468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王贵兴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469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白雪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470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王海军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471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张超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472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刘金兰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473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王育文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474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山阴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朱跃华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475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怀仁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乔二恒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476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怀仁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郝彩平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477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怀仁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魏尚廷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478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怀仁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魏建宝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479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怀仁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郝彩芬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480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怀仁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魏尚山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481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怀仁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张兴国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482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怀仁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王四久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483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忻州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定襄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郭会平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484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怀仁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王良英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485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怀仁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安占琴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486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怀仁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张梅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487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朔州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怀仁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李淑平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3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  <w:t>国网山西电力合计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  <w:t>——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  <w:t>——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15049.41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  <w:t>临汾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  <w:t>乡宁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  <w:t>邓隰明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2020/5/26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3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  <w:t>山西地方电力有限公司合计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  <w:t>合计</w:t>
            </w:r>
          </w:p>
        </w:tc>
        <w:tc>
          <w:tcPr>
            <w:tcW w:w="32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  <w:t>——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lang w:eastAsia="zh-CN"/>
              </w:rPr>
              <w:t>——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  <w:t>——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  <w:t>15066.41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  <w:t>——</w:t>
            </w:r>
          </w:p>
        </w:tc>
      </w:tr>
    </w:tbl>
    <w:p>
      <w:pPr>
        <w:adjustRightInd w:val="0"/>
        <w:snapToGrid w:val="0"/>
        <w:rPr>
          <w:rFonts w:hint="eastAsia" w:eastAsia="方正仿宋_GBK"/>
          <w:sz w:val="24"/>
          <w:szCs w:val="21"/>
        </w:rPr>
      </w:pPr>
    </w:p>
    <w:p>
      <w:pPr>
        <w:adjustRightInd w:val="0"/>
        <w:snapToGrid w:val="0"/>
        <w:rPr>
          <w:rFonts w:hint="eastAsia" w:eastAsia="方正仿宋_GBK"/>
          <w:sz w:val="24"/>
          <w:szCs w:val="21"/>
        </w:rPr>
      </w:pPr>
    </w:p>
    <w:p>
      <w:pPr>
        <w:adjustRightInd w:val="0"/>
        <w:snapToGrid w:val="0"/>
        <w:rPr>
          <w:rFonts w:hint="eastAsia" w:eastAsia="方正仿宋_GBK"/>
          <w:sz w:val="24"/>
          <w:szCs w:val="21"/>
        </w:rPr>
      </w:pPr>
    </w:p>
    <w:p>
      <w:pPr>
        <w:adjustRightInd w:val="0"/>
        <w:snapToGrid w:val="0"/>
        <w:rPr>
          <w:rFonts w:hint="eastAsia" w:eastAsia="方正仿宋_GBK"/>
          <w:sz w:val="24"/>
          <w:szCs w:val="21"/>
        </w:rPr>
      </w:pPr>
    </w:p>
    <w:p>
      <w:pPr>
        <w:adjustRightInd w:val="0"/>
        <w:snapToGrid w:val="0"/>
        <w:rPr>
          <w:rFonts w:eastAsia="方正仿宋_GBK"/>
          <w:sz w:val="24"/>
          <w:szCs w:val="21"/>
        </w:rPr>
      </w:pPr>
    </w:p>
    <w:p>
      <w:pPr>
        <w:adjustRightInd w:val="0"/>
        <w:snapToGrid w:val="0"/>
        <w:rPr>
          <w:rFonts w:eastAsia="方正仿宋_GBK"/>
          <w:sz w:val="24"/>
          <w:szCs w:val="21"/>
        </w:rPr>
      </w:pPr>
      <w:r>
        <w:rPr>
          <w:rFonts w:eastAsia="方正仿宋_GBK"/>
          <w:sz w:val="24"/>
          <w:szCs w:val="21"/>
        </w:rPr>
        <w:t>注：1.本表由省级电网企业（包括</w:t>
      </w:r>
      <w:r>
        <w:rPr>
          <w:rFonts w:hint="eastAsia" w:eastAsia="方正仿宋_GBK"/>
          <w:sz w:val="24"/>
          <w:szCs w:val="21"/>
          <w:lang w:eastAsia="zh-CN"/>
        </w:rPr>
        <w:t xml:space="preserve">   </w:t>
      </w:r>
      <w:r>
        <w:rPr>
          <w:rFonts w:eastAsia="方正仿宋_GBK"/>
          <w:sz w:val="24"/>
          <w:szCs w:val="21"/>
        </w:rPr>
        <w:t>、南网所属省级电网企业</w:t>
      </w:r>
      <w:r>
        <w:rPr>
          <w:rFonts w:hint="eastAsia" w:eastAsia="方正仿宋_GBK"/>
          <w:sz w:val="24"/>
          <w:szCs w:val="21"/>
        </w:rPr>
        <w:t>，</w:t>
      </w:r>
      <w:r>
        <w:rPr>
          <w:rFonts w:eastAsia="方正仿宋_GBK"/>
          <w:sz w:val="24"/>
          <w:szCs w:val="21"/>
        </w:rPr>
        <w:t>内蒙古电力公司</w:t>
      </w:r>
      <w:r>
        <w:rPr>
          <w:rFonts w:hint="eastAsia" w:eastAsia="方正仿宋_GBK"/>
          <w:sz w:val="24"/>
          <w:szCs w:val="21"/>
        </w:rPr>
        <w:t>，其他</w:t>
      </w:r>
      <w:r>
        <w:rPr>
          <w:rFonts w:eastAsia="方正仿宋_GBK"/>
          <w:sz w:val="24"/>
          <w:szCs w:val="21"/>
        </w:rPr>
        <w:t>省级独立电网企业）梳理汇总，于每月10日前向社会公布；</w:t>
      </w:r>
    </w:p>
    <w:p>
      <w:pPr>
        <w:adjustRightInd w:val="0"/>
        <w:snapToGrid w:val="0"/>
        <w:ind w:left="602" w:leftChars="172" w:hanging="120" w:hangingChars="50"/>
        <w:rPr>
          <w:rFonts w:eastAsia="方正仿宋_GBK"/>
          <w:sz w:val="24"/>
          <w:szCs w:val="21"/>
        </w:rPr>
      </w:pPr>
      <w:r>
        <w:rPr>
          <w:rFonts w:eastAsia="方正仿宋_GBK"/>
          <w:sz w:val="24"/>
          <w:szCs w:val="21"/>
        </w:rPr>
        <w:t>2.公布信息：第一次公布包含</w:t>
      </w:r>
      <w:r>
        <w:rPr>
          <w:rFonts w:hint="eastAsia" w:eastAsia="方正仿宋_GBK"/>
          <w:sz w:val="24"/>
          <w:szCs w:val="21"/>
        </w:rPr>
        <w:t>2020年1至3</w:t>
      </w:r>
      <w:r>
        <w:rPr>
          <w:rFonts w:eastAsia="方正仿宋_GBK"/>
          <w:sz w:val="24"/>
          <w:szCs w:val="21"/>
        </w:rPr>
        <w:t>月</w:t>
      </w:r>
      <w:r>
        <w:rPr>
          <w:rFonts w:hint="eastAsia" w:eastAsia="方正仿宋_GBK"/>
          <w:sz w:val="24"/>
          <w:szCs w:val="21"/>
        </w:rPr>
        <w:t>份</w:t>
      </w:r>
      <w:r>
        <w:rPr>
          <w:rFonts w:eastAsia="方正仿宋_GBK"/>
          <w:sz w:val="24"/>
          <w:szCs w:val="21"/>
        </w:rPr>
        <w:t>纳入</w:t>
      </w:r>
      <w:r>
        <w:rPr>
          <w:rFonts w:hint="eastAsia" w:eastAsia="方正仿宋_GBK"/>
          <w:sz w:val="24"/>
          <w:szCs w:val="21"/>
        </w:rPr>
        <w:t>2020</w:t>
      </w:r>
      <w:r>
        <w:rPr>
          <w:rFonts w:eastAsia="方正仿宋_GBK"/>
          <w:sz w:val="24"/>
          <w:szCs w:val="21"/>
        </w:rPr>
        <w:t>年</w:t>
      </w:r>
      <w:r>
        <w:rPr>
          <w:rFonts w:hint="eastAsia" w:eastAsia="方正仿宋_GBK"/>
          <w:sz w:val="24"/>
          <w:szCs w:val="21"/>
        </w:rPr>
        <w:t>国家</w:t>
      </w:r>
      <w:r>
        <w:rPr>
          <w:rFonts w:eastAsia="方正仿宋_GBK"/>
          <w:sz w:val="24"/>
          <w:szCs w:val="21"/>
        </w:rPr>
        <w:t>财政补贴规模的户用光伏项目信息，后续只公布当月新纳入</w:t>
      </w:r>
      <w:r>
        <w:rPr>
          <w:rFonts w:hint="eastAsia" w:eastAsia="方正仿宋_GBK"/>
          <w:sz w:val="24"/>
          <w:szCs w:val="21"/>
        </w:rPr>
        <w:t>国家</w:t>
      </w:r>
      <w:r>
        <w:rPr>
          <w:rFonts w:eastAsia="方正仿宋_GBK"/>
          <w:sz w:val="24"/>
          <w:szCs w:val="21"/>
        </w:rPr>
        <w:t>财政补贴规模的户用光伏项目信息；</w:t>
      </w:r>
    </w:p>
    <w:p>
      <w:pPr>
        <w:adjustRightInd w:val="0"/>
        <w:snapToGrid w:val="0"/>
        <w:ind w:firstLine="480" w:firstLineChars="200"/>
        <w:outlineLvl w:val="0"/>
        <w:rPr>
          <w:rFonts w:hint="eastAsia" w:eastAsia="方正仿宋_GBK"/>
          <w:sz w:val="24"/>
          <w:szCs w:val="21"/>
        </w:rPr>
      </w:pPr>
      <w:r>
        <w:rPr>
          <w:rFonts w:eastAsia="方正仿宋_GBK"/>
          <w:sz w:val="24"/>
          <w:szCs w:val="21"/>
        </w:rPr>
        <w:t>3.</w:t>
      </w:r>
      <w:r>
        <w:rPr>
          <w:rFonts w:hint="eastAsia" w:eastAsia="方正仿宋_GBK"/>
          <w:sz w:val="24"/>
          <w:szCs w:val="21"/>
        </w:rPr>
        <w:t>装机容量精确到0.001千瓦（1瓦），</w:t>
      </w:r>
      <w:r>
        <w:rPr>
          <w:rFonts w:eastAsia="方正仿宋_GBK"/>
          <w:sz w:val="24"/>
          <w:szCs w:val="21"/>
        </w:rPr>
        <w:t>并网时间精确到日</w:t>
      </w:r>
      <w:r>
        <w:rPr>
          <w:rFonts w:hint="eastAsia" w:eastAsia="方正仿宋_GBK"/>
          <w:sz w:val="24"/>
          <w:szCs w:val="21"/>
        </w:rPr>
        <w:t>；</w:t>
      </w:r>
    </w:p>
    <w:p>
      <w:pPr>
        <w:pStyle w:val="5"/>
        <w:adjustRightInd w:val="0"/>
        <w:snapToGrid w:val="0"/>
        <w:ind w:firstLine="480"/>
        <w:rPr>
          <w:spacing w:val="-3"/>
          <w:sz w:val="32"/>
          <w:szCs w:val="32"/>
        </w:rPr>
      </w:pPr>
      <w:r>
        <w:rPr>
          <w:rFonts w:hint="eastAsia" w:eastAsia="方正仿宋_GBK"/>
          <w:sz w:val="24"/>
          <w:szCs w:val="21"/>
        </w:rPr>
        <w:t>4</w:t>
      </w:r>
      <w:r>
        <w:rPr>
          <w:rFonts w:eastAsia="方正仿宋_GBK"/>
          <w:sz w:val="24"/>
          <w:szCs w:val="21"/>
        </w:rPr>
        <w:t>.</w:t>
      </w:r>
      <w:r>
        <w:rPr>
          <w:rFonts w:hint="eastAsia" w:ascii="Times New Roman" w:hAnsi="Times New Roman" w:eastAsia="方正仿宋_GBK"/>
          <w:sz w:val="24"/>
          <w:szCs w:val="24"/>
        </w:rPr>
        <w:t>各单位需分别列出1、2、3月当月新建并网项目名单。</w:t>
      </w:r>
    </w:p>
    <w:p>
      <w:pPr>
        <w:adjustRightInd w:val="0"/>
        <w:snapToGrid w:val="0"/>
        <w:ind w:firstLine="480" w:firstLineChars="200"/>
        <w:outlineLvl w:val="0"/>
        <w:rPr>
          <w:rFonts w:eastAsia="方正仿宋_GBK"/>
          <w:sz w:val="24"/>
          <w:szCs w:val="21"/>
        </w:rPr>
      </w:pPr>
    </w:p>
    <w:p>
      <w:pPr>
        <w:adjustRightInd w:val="0"/>
        <w:snapToGrid w:val="0"/>
        <w:spacing w:line="360" w:lineRule="auto"/>
        <w:rPr>
          <w:spacing w:val="-3"/>
          <w:sz w:val="32"/>
          <w:szCs w:val="32"/>
        </w:rPr>
      </w:pPr>
    </w:p>
    <w:p/>
    <w:sectPr>
      <w:footerReference r:id="rId3" w:type="default"/>
      <w:pgSz w:w="16838" w:h="11906" w:orient="landscape"/>
      <w:pgMar w:top="1616" w:right="1928" w:bottom="1616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4</w:t>
    </w:r>
    <w:r>
      <w:rPr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10E37"/>
    <w:rsid w:val="02A44D09"/>
    <w:rsid w:val="090F2274"/>
    <w:rsid w:val="11A733DC"/>
    <w:rsid w:val="1B78362E"/>
    <w:rsid w:val="1EFA7474"/>
    <w:rsid w:val="200E4877"/>
    <w:rsid w:val="21AC6987"/>
    <w:rsid w:val="29902313"/>
    <w:rsid w:val="2A497511"/>
    <w:rsid w:val="2C9E5527"/>
    <w:rsid w:val="32C22A3D"/>
    <w:rsid w:val="41E61817"/>
    <w:rsid w:val="4FF12BEC"/>
    <w:rsid w:val="56456724"/>
    <w:rsid w:val="56731A6A"/>
    <w:rsid w:val="58B807F2"/>
    <w:rsid w:val="5C6D1508"/>
    <w:rsid w:val="5FBD3B95"/>
    <w:rsid w:val="624964B6"/>
    <w:rsid w:val="68B420D1"/>
    <w:rsid w:val="7B83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kf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2020-06-02T07:19:00Z</dcterms:created>
  <dc:creator>张丽</dc:creator>
  <cp:lastModifiedBy>Administrator</cp:lastModifiedBy>
  <dcterms:modified xsi:type="dcterms:W3CDTF">2020-06-03T01:44:07Z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